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74E82" w14:textId="6187BCB3" w:rsidR="009B7B71" w:rsidRPr="00476B87" w:rsidRDefault="009B7B71" w:rsidP="009B7B71">
      <w:pPr>
        <w:pStyle w:val="NoSpacing"/>
        <w:jc w:val="center"/>
        <w:rPr>
          <w:rStyle w:val="SubtleReference"/>
        </w:rPr>
      </w:pPr>
    </w:p>
    <w:p w14:paraId="7519E786" w14:textId="77777777" w:rsidR="009B7B71" w:rsidRDefault="009B7B71" w:rsidP="009B7B71">
      <w:pPr>
        <w:pStyle w:val="NoSpacing"/>
        <w:jc w:val="center"/>
      </w:pPr>
    </w:p>
    <w:p w14:paraId="6C52C366" w14:textId="73890F55" w:rsidR="009B7B71" w:rsidRPr="00FA209C" w:rsidRDefault="009B7B71" w:rsidP="009B7B71">
      <w:pPr>
        <w:pStyle w:val="NoSpacing"/>
        <w:jc w:val="center"/>
        <w:rPr>
          <w:sz w:val="32"/>
          <w:szCs w:val="32"/>
        </w:rPr>
      </w:pPr>
      <w:r w:rsidRPr="00FA209C">
        <w:rPr>
          <w:sz w:val="32"/>
          <w:szCs w:val="32"/>
        </w:rPr>
        <w:t>MINUTES OF</w:t>
      </w:r>
      <w:r w:rsidR="00235AF0">
        <w:rPr>
          <w:sz w:val="32"/>
          <w:szCs w:val="32"/>
        </w:rPr>
        <w:t xml:space="preserve"> </w:t>
      </w:r>
      <w:r w:rsidRPr="00FA209C">
        <w:rPr>
          <w:sz w:val="32"/>
          <w:szCs w:val="32"/>
        </w:rPr>
        <w:t>MEETING</w:t>
      </w:r>
    </w:p>
    <w:p w14:paraId="00062885" w14:textId="34698970" w:rsidR="009B7B71" w:rsidRDefault="009B7B71" w:rsidP="009B7B71">
      <w:pPr>
        <w:pStyle w:val="NoSpacing"/>
        <w:jc w:val="center"/>
        <w:rPr>
          <w:sz w:val="32"/>
          <w:szCs w:val="32"/>
        </w:rPr>
      </w:pPr>
    </w:p>
    <w:p w14:paraId="251B610A" w14:textId="77777777" w:rsidR="00446A83" w:rsidRPr="00FA209C" w:rsidRDefault="00446A83" w:rsidP="009B7B71">
      <w:pPr>
        <w:pStyle w:val="NoSpacing"/>
        <w:jc w:val="center"/>
        <w:rPr>
          <w:sz w:val="32"/>
          <w:szCs w:val="32"/>
        </w:rPr>
      </w:pPr>
    </w:p>
    <w:p w14:paraId="36A51E48" w14:textId="4668D4DB" w:rsidR="009B7B71" w:rsidRPr="00FA209C" w:rsidRDefault="009B7B71" w:rsidP="009B7B71">
      <w:pPr>
        <w:pStyle w:val="NoSpacing"/>
        <w:jc w:val="center"/>
        <w:rPr>
          <w:sz w:val="32"/>
          <w:szCs w:val="32"/>
        </w:rPr>
      </w:pPr>
      <w:r w:rsidRPr="00FA209C">
        <w:rPr>
          <w:sz w:val="32"/>
          <w:szCs w:val="32"/>
        </w:rPr>
        <w:t>TECHE-VERMILION FRESH WATER DISTRICT</w:t>
      </w:r>
    </w:p>
    <w:p w14:paraId="3EBAB4B8" w14:textId="1BB3C48C" w:rsidR="009B7B71" w:rsidRPr="00FA209C" w:rsidRDefault="009B7B71" w:rsidP="009B7B71">
      <w:pPr>
        <w:pStyle w:val="NoSpacing"/>
        <w:jc w:val="center"/>
        <w:rPr>
          <w:sz w:val="32"/>
          <w:szCs w:val="32"/>
        </w:rPr>
      </w:pPr>
    </w:p>
    <w:p w14:paraId="5A87F032" w14:textId="69B2688C" w:rsidR="009B7B71" w:rsidRPr="00FA209C" w:rsidRDefault="00235AF0" w:rsidP="00771BE7">
      <w:pPr>
        <w:jc w:val="center"/>
      </w:pPr>
      <w:r>
        <w:t xml:space="preserve">September </w:t>
      </w:r>
      <w:r w:rsidR="002C1ADC">
        <w:t>26</w:t>
      </w:r>
      <w:r w:rsidR="009F40E5">
        <w:t>, 2023</w:t>
      </w:r>
    </w:p>
    <w:p w14:paraId="22EEDA62" w14:textId="403C9407" w:rsidR="009B7B71" w:rsidRDefault="009B7B71" w:rsidP="009B7B71">
      <w:pPr>
        <w:pStyle w:val="NoSpacing"/>
        <w:jc w:val="center"/>
      </w:pPr>
    </w:p>
    <w:p w14:paraId="6F07B3BF" w14:textId="1587931C" w:rsidR="009B7B71" w:rsidRDefault="009B7B71" w:rsidP="009B7B71">
      <w:pPr>
        <w:pStyle w:val="NoSpacing"/>
        <w:jc w:val="center"/>
      </w:pPr>
    </w:p>
    <w:p w14:paraId="546E318B" w14:textId="1F62ED89" w:rsidR="000D417B" w:rsidRDefault="009B7B71" w:rsidP="009B7B71">
      <w:pPr>
        <w:pStyle w:val="NoSpacing"/>
      </w:pPr>
      <w:r>
        <w:tab/>
        <w:t xml:space="preserve">The Board of Commissioners met on the above date at the Teche-Vermilion Fresh Water District office located at </w:t>
      </w:r>
      <w:r w:rsidR="00771BE7">
        <w:t>315 South College Rd, Suite 110, Lafayette, LA 70503</w:t>
      </w:r>
      <w:r w:rsidR="0018389B">
        <w:t xml:space="preserve"> </w:t>
      </w:r>
      <w:r>
        <w:t xml:space="preserve">at </w:t>
      </w:r>
      <w:r w:rsidR="00BE226D">
        <w:t>10</w:t>
      </w:r>
      <w:r>
        <w:t xml:space="preserve">:00 </w:t>
      </w:r>
      <w:r w:rsidR="00BE226D">
        <w:t>a</w:t>
      </w:r>
      <w:r>
        <w:t xml:space="preserve">.m.  </w:t>
      </w:r>
      <w:r w:rsidR="005F61A0">
        <w:t>Member’s</w:t>
      </w:r>
      <w:r>
        <w:t xml:space="preserve"> present were:  </w:t>
      </w:r>
      <w:r w:rsidR="00B82096">
        <w:t>Mr. Edward Sonnier,</w:t>
      </w:r>
      <w:r>
        <w:t xml:space="preserve"> </w:t>
      </w:r>
      <w:r w:rsidR="000D417B">
        <w:t xml:space="preserve">Mr. Tommy Thibodeaux, Mr. Keith Hensgens, and </w:t>
      </w:r>
      <w:r w:rsidR="0018389B">
        <w:t xml:space="preserve">Mr. </w:t>
      </w:r>
      <w:r w:rsidR="00771BE7">
        <w:t>Donald Segura</w:t>
      </w:r>
      <w:r w:rsidR="0018389B">
        <w:t xml:space="preserve">.  </w:t>
      </w:r>
      <w:r w:rsidR="009156D1">
        <w:t>Member Absent:</w:t>
      </w:r>
      <w:r w:rsidR="000D417B">
        <w:t xml:space="preserve"> </w:t>
      </w:r>
      <w:r w:rsidR="009156D1">
        <w:t xml:space="preserve">Mr. Bradley Grimmett.  </w:t>
      </w:r>
      <w:r>
        <w:t xml:space="preserve">In </w:t>
      </w:r>
      <w:r w:rsidR="005941B8">
        <w:t>addition,</w:t>
      </w:r>
      <w:r>
        <w:t xml:space="preserve"> present were: Mr. Donald Sagrera, </w:t>
      </w:r>
      <w:r w:rsidR="0063748F">
        <w:t>Ms. Wendy</w:t>
      </w:r>
      <w:r>
        <w:t xml:space="preserve"> Dupuis</w:t>
      </w:r>
      <w:r w:rsidR="00446A83">
        <w:t>,</w:t>
      </w:r>
      <w:r w:rsidR="0035474D">
        <w:t xml:space="preserve"> </w:t>
      </w:r>
      <w:r w:rsidR="00331914">
        <w:t xml:space="preserve">Mr. John Istre, </w:t>
      </w:r>
      <w:r w:rsidR="002C1ADC">
        <w:t xml:space="preserve">Mr. Corey Hulin, </w:t>
      </w:r>
      <w:r w:rsidR="00331914">
        <w:t xml:space="preserve">Mr. Alex Lopresto, </w:t>
      </w:r>
      <w:r w:rsidR="009F40E5">
        <w:t>Mr. Philip Parker</w:t>
      </w:r>
      <w:r w:rsidR="0014325A">
        <w:t xml:space="preserve">, </w:t>
      </w:r>
      <w:r w:rsidR="00323307">
        <w:t>Mr. Larry Carmer</w:t>
      </w:r>
      <w:r w:rsidR="000D417B">
        <w:t xml:space="preserve">, </w:t>
      </w:r>
      <w:r w:rsidR="00323307">
        <w:t>Mr. Whiteny Broussard, Mr. Keith Guidry, Mr. Emad Habib, and Mr. Haitham Sadd.</w:t>
      </w:r>
    </w:p>
    <w:p w14:paraId="4D757001" w14:textId="77777777" w:rsidR="00235AF0" w:rsidRDefault="00235AF0" w:rsidP="009B7B71">
      <w:pPr>
        <w:pStyle w:val="NoSpacing"/>
      </w:pPr>
    </w:p>
    <w:p w14:paraId="1B764FEB" w14:textId="77777777" w:rsidR="000D417B" w:rsidRDefault="000D417B" w:rsidP="000D417B">
      <w:pPr>
        <w:ind w:firstLine="720"/>
      </w:pPr>
      <w:r w:rsidRPr="000965BE">
        <w:t xml:space="preserve">At this time of the Public Meeting, the Chairman called for any public comment regarding the </w:t>
      </w:r>
      <w:proofErr w:type="gramStart"/>
      <w:r w:rsidRPr="000965BE">
        <w:t>Agenda</w:t>
      </w:r>
      <w:proofErr w:type="gramEnd"/>
      <w:r w:rsidRPr="000965BE">
        <w:t>.</w:t>
      </w:r>
      <w:r>
        <w:t xml:space="preserve">  There was no comment.</w:t>
      </w:r>
    </w:p>
    <w:p w14:paraId="79D4C6D6" w14:textId="77777777" w:rsidR="00323307" w:rsidRDefault="00323307" w:rsidP="000D417B">
      <w:pPr>
        <w:ind w:firstLine="720"/>
      </w:pPr>
    </w:p>
    <w:p w14:paraId="1383E0C1" w14:textId="2865E2B4" w:rsidR="00323307" w:rsidRDefault="00323307" w:rsidP="00323307">
      <w:pPr>
        <w:ind w:firstLine="720"/>
      </w:pPr>
      <w:r>
        <w:t xml:space="preserve">Upon motion by Mr. </w:t>
      </w:r>
      <w:r>
        <w:t>Thibodeaux</w:t>
      </w:r>
      <w:r>
        <w:t xml:space="preserve"> and seconded by Mr. </w:t>
      </w:r>
      <w:r>
        <w:t>Hensgens</w:t>
      </w:r>
      <w:r>
        <w:t xml:space="preserve">, the minutes of the previous meetings of </w:t>
      </w:r>
      <w:r>
        <w:t>August 22</w:t>
      </w:r>
      <w:r>
        <w:t xml:space="preserve">, 2023 and </w:t>
      </w:r>
      <w:r>
        <w:t>September 1</w:t>
      </w:r>
      <w:r>
        <w:t xml:space="preserve">, 2023 were </w:t>
      </w:r>
      <w:r>
        <w:t>a</w:t>
      </w:r>
      <w:r>
        <w:t>ccepted and approved.  Motion unanimously carried.</w:t>
      </w:r>
    </w:p>
    <w:p w14:paraId="5A457A15" w14:textId="77777777" w:rsidR="00265A6E" w:rsidRDefault="00265A6E" w:rsidP="00323307">
      <w:pPr>
        <w:ind w:firstLine="720"/>
      </w:pPr>
    </w:p>
    <w:p w14:paraId="4E2B9F25" w14:textId="0D08591C" w:rsidR="00FD5EC2" w:rsidRDefault="00323307" w:rsidP="000D417B">
      <w:pPr>
        <w:ind w:firstLine="720"/>
      </w:pPr>
      <w:r>
        <w:t xml:space="preserve">Mr. Emad Habib and Mr. Haitham Saad </w:t>
      </w:r>
      <w:r w:rsidR="00CB330E">
        <w:t xml:space="preserve">with ULL Flood Center </w:t>
      </w:r>
      <w:r>
        <w:t xml:space="preserve">presented </w:t>
      </w:r>
      <w:r w:rsidR="00CB330E">
        <w:t xml:space="preserve">the </w:t>
      </w:r>
      <w:r>
        <w:t xml:space="preserve">Phase II Expanded </w:t>
      </w:r>
      <w:r w:rsidR="00CB330E">
        <w:t xml:space="preserve">Hydraulic </w:t>
      </w:r>
      <w:r>
        <w:t>model including simulations on Bayou Teche.</w:t>
      </w:r>
    </w:p>
    <w:p w14:paraId="37AA18BD" w14:textId="77777777" w:rsidR="00323307" w:rsidRDefault="00323307" w:rsidP="000D417B">
      <w:pPr>
        <w:ind w:firstLine="720"/>
      </w:pPr>
    </w:p>
    <w:p w14:paraId="620B921D" w14:textId="0ED43E83" w:rsidR="00265A6E" w:rsidRDefault="00265A6E" w:rsidP="00265A6E">
      <w:pPr>
        <w:ind w:firstLine="720"/>
      </w:pPr>
      <w:r>
        <w:t xml:space="preserve">Mr. Larry Cramer with Seller’s and Associates presented an update on the Loreauville Canal Navigable Control Structure stating the </w:t>
      </w:r>
      <w:r>
        <w:t xml:space="preserve">contactor will be mobilizing </w:t>
      </w:r>
      <w:r w:rsidR="00CB330E">
        <w:t>mid-October</w:t>
      </w:r>
      <w:r>
        <w:t xml:space="preserve">.  </w:t>
      </w:r>
    </w:p>
    <w:p w14:paraId="2A2DDBD0" w14:textId="2F5EC72B" w:rsidR="00365E31" w:rsidRDefault="00365E31" w:rsidP="00073AA2"/>
    <w:p w14:paraId="5F1535C5" w14:textId="02166DE1" w:rsidR="00365E31" w:rsidRDefault="00265A6E" w:rsidP="00073AA2">
      <w:r>
        <w:tab/>
        <w:t>Mr. Donald Sagrera presented an update on the sealing of the bricks at the Pump Station stating we are awaiting test results of the paint.</w:t>
      </w:r>
    </w:p>
    <w:p w14:paraId="3E3A90C3" w14:textId="77777777" w:rsidR="00265A6E" w:rsidRDefault="00265A6E" w:rsidP="00073AA2"/>
    <w:p w14:paraId="0B113B8B" w14:textId="77777777" w:rsidR="00222A78" w:rsidRDefault="00222A78" w:rsidP="00222A78">
      <w:pPr>
        <w:spacing w:after="0" w:line="240" w:lineRule="auto"/>
        <w:rPr>
          <w:b w:val="0"/>
        </w:rPr>
      </w:pPr>
      <w:r>
        <w:lastRenderedPageBreak/>
        <w:t>Minutes of Meeting</w:t>
      </w:r>
    </w:p>
    <w:p w14:paraId="2F25FFE4" w14:textId="4DF2528C" w:rsidR="00222A78" w:rsidRDefault="00365E31" w:rsidP="00222A78">
      <w:pPr>
        <w:spacing w:after="0" w:line="240" w:lineRule="auto"/>
        <w:rPr>
          <w:b w:val="0"/>
        </w:rPr>
      </w:pPr>
      <w:r>
        <w:t xml:space="preserve">September </w:t>
      </w:r>
      <w:r w:rsidR="002C1ADC">
        <w:t>26</w:t>
      </w:r>
      <w:r w:rsidR="00222A78">
        <w:t>, 2023</w:t>
      </w:r>
    </w:p>
    <w:p w14:paraId="5FD690BD" w14:textId="77777777" w:rsidR="00222A78" w:rsidRDefault="00222A78" w:rsidP="00222A78">
      <w:pPr>
        <w:spacing w:after="0" w:line="240" w:lineRule="auto"/>
        <w:rPr>
          <w:b w:val="0"/>
        </w:rPr>
      </w:pPr>
      <w:r>
        <w:t>Page 2</w:t>
      </w:r>
    </w:p>
    <w:p w14:paraId="740F135F" w14:textId="77777777" w:rsidR="00222A78" w:rsidRDefault="00222A78" w:rsidP="00073AA2"/>
    <w:p w14:paraId="040630B5" w14:textId="77777777" w:rsidR="00265A6E" w:rsidRDefault="00265A6E" w:rsidP="00073AA2"/>
    <w:p w14:paraId="77BD21D3" w14:textId="331B51F2" w:rsidR="00265A6E" w:rsidRDefault="00265A6E" w:rsidP="00073AA2">
      <w:r>
        <w:tab/>
      </w:r>
      <w:r>
        <w:t xml:space="preserve">Mr. Donald Sagrera presented the update on the Electrical Upgrade at the Pump Station stating </w:t>
      </w:r>
      <w:r>
        <w:t>Seller’s and Associates have advertised for bids and bids will be opened on October 25, 2023 at 315 S. College Rd, Suite 110, Lafayette, LA 70503</w:t>
      </w:r>
    </w:p>
    <w:p w14:paraId="01C551D2" w14:textId="77777777" w:rsidR="00265A6E" w:rsidRDefault="00265A6E" w:rsidP="00073AA2"/>
    <w:p w14:paraId="0A8A8F46" w14:textId="6A9234BD" w:rsidR="00265A6E" w:rsidRDefault="00265A6E" w:rsidP="00073AA2">
      <w:r>
        <w:tab/>
        <w:t>The Gage project is finalizing with the engineering firm and will be preparing bids for the materials of the project.</w:t>
      </w:r>
    </w:p>
    <w:p w14:paraId="0424129E" w14:textId="77777777" w:rsidR="00265A6E" w:rsidRDefault="00265A6E" w:rsidP="00073AA2"/>
    <w:p w14:paraId="7C5EE8DE" w14:textId="2EB61DFB" w:rsidR="001F1004" w:rsidRDefault="001F1004" w:rsidP="001F1004">
      <w:r>
        <w:tab/>
      </w:r>
      <w:r>
        <w:t xml:space="preserve">Upon motion by Mr. Segura and seconded by Mr. </w:t>
      </w:r>
      <w:r>
        <w:t>Hensgens</w:t>
      </w:r>
      <w:r>
        <w:t xml:space="preserve">, the Financial Statement ending </w:t>
      </w:r>
      <w:r>
        <w:t>August 31</w:t>
      </w:r>
      <w:r>
        <w:t xml:space="preserve">, 2023 were accepted and approved.  Motion unanimously carried.  </w:t>
      </w:r>
    </w:p>
    <w:p w14:paraId="2C6CAE9E" w14:textId="60188641" w:rsidR="00265A6E" w:rsidRDefault="00265A6E" w:rsidP="00073AA2"/>
    <w:p w14:paraId="0E493AB0" w14:textId="63FEEDBF" w:rsidR="00720F73" w:rsidRDefault="00720F73" w:rsidP="00073AA2">
      <w:r>
        <w:tab/>
        <w:t>Upon motion by Mr. Thibodeaux and seconded by Mr. Segura, the Board moved to approve a Special Meeting on October 16, 2023.  Motion unanimously carried.</w:t>
      </w:r>
    </w:p>
    <w:p w14:paraId="2CC1C6CB" w14:textId="77777777" w:rsidR="00720F73" w:rsidRDefault="00720F73" w:rsidP="00073AA2"/>
    <w:p w14:paraId="53B0D00F" w14:textId="1CE1D81F" w:rsidR="00720F73" w:rsidRDefault="00720F73" w:rsidP="00073AA2">
      <w:r>
        <w:tab/>
        <w:t xml:space="preserve">Upon motion by Mr. Thibodeaux and seconded by Mr. Segura, the Boad moved to approve all expenses for Commissioners and Staff to attend ALBL and MVFCA Annual meeting.  Motion unanimously carried.  </w:t>
      </w:r>
    </w:p>
    <w:p w14:paraId="1A473B2C" w14:textId="77777777" w:rsidR="00720F73" w:rsidRDefault="00720F73" w:rsidP="00073AA2"/>
    <w:p w14:paraId="0EAA70EB" w14:textId="214AADA6" w:rsidR="00720F73" w:rsidRDefault="00720F73" w:rsidP="00073AA2">
      <w:r>
        <w:tab/>
        <w:t xml:space="preserve">Upon motion by Mr. Thibodeaux and seconded by Mr. Segura, the Board moved to go forward with contacting the Corp of Engineering concerning increasing the flow in Borrow Pit Canal.  Motion unanimously carried. </w:t>
      </w:r>
    </w:p>
    <w:p w14:paraId="66C40662" w14:textId="23470E74" w:rsidR="00720F73" w:rsidRDefault="00720F73" w:rsidP="00720F73">
      <w:pPr>
        <w:ind w:firstLine="720"/>
      </w:pPr>
      <w:r>
        <w:t xml:space="preserve">Upon motion by Mr. Thibodeaux and seconded by Mr. Segura, the Board moved to approve payment of all bills for </w:t>
      </w:r>
      <w:r>
        <w:t>September</w:t>
      </w:r>
      <w:r>
        <w:t xml:space="preserve"> 2023</w:t>
      </w:r>
    </w:p>
    <w:p w14:paraId="13073EC4" w14:textId="77777777" w:rsidR="009A1099" w:rsidRDefault="009A1099" w:rsidP="00073AA2"/>
    <w:p w14:paraId="131F1022" w14:textId="77777777" w:rsidR="009A1099" w:rsidRDefault="009A1099" w:rsidP="00073AA2"/>
    <w:p w14:paraId="78D0507A" w14:textId="77777777" w:rsidR="009A1099" w:rsidRDefault="009A1099" w:rsidP="00073AA2"/>
    <w:p w14:paraId="3906CB11" w14:textId="77777777" w:rsidR="009A1099" w:rsidRDefault="009A1099" w:rsidP="009A1099">
      <w:pPr>
        <w:spacing w:after="0" w:line="240" w:lineRule="auto"/>
        <w:rPr>
          <w:b w:val="0"/>
        </w:rPr>
      </w:pPr>
      <w:r>
        <w:lastRenderedPageBreak/>
        <w:t>Minutes of Meeting</w:t>
      </w:r>
    </w:p>
    <w:p w14:paraId="54A92CA8" w14:textId="77777777" w:rsidR="009A1099" w:rsidRDefault="009A1099" w:rsidP="009A1099">
      <w:pPr>
        <w:spacing w:after="0" w:line="240" w:lineRule="auto"/>
        <w:rPr>
          <w:b w:val="0"/>
        </w:rPr>
      </w:pPr>
      <w:r>
        <w:t>September 26, 2023</w:t>
      </w:r>
    </w:p>
    <w:p w14:paraId="79230EEE" w14:textId="77777777" w:rsidR="009A1099" w:rsidRDefault="009A1099" w:rsidP="009A1099">
      <w:pPr>
        <w:spacing w:after="0" w:line="240" w:lineRule="auto"/>
        <w:rPr>
          <w:b w:val="0"/>
        </w:rPr>
      </w:pPr>
      <w:r>
        <w:t>Page 3</w:t>
      </w:r>
    </w:p>
    <w:p w14:paraId="42FE837B" w14:textId="77777777" w:rsidR="009A1099" w:rsidRDefault="009A1099" w:rsidP="00073AA2"/>
    <w:p w14:paraId="251A0970" w14:textId="77777777" w:rsidR="009A1099" w:rsidRDefault="009A1099" w:rsidP="00073AA2"/>
    <w:p w14:paraId="68DF3C0E" w14:textId="77777777" w:rsidR="009A1099" w:rsidRDefault="009A1099" w:rsidP="00073AA2"/>
    <w:p w14:paraId="071FDF23" w14:textId="1C4FB20B" w:rsidR="00720F73" w:rsidRDefault="00720F73" w:rsidP="00720F73">
      <w:pPr>
        <w:spacing w:after="0"/>
        <w:ind w:firstLine="720"/>
      </w:pPr>
      <w:r>
        <w:tab/>
      </w:r>
      <w:r>
        <w:t xml:space="preserve">The </w:t>
      </w:r>
      <w:proofErr w:type="gramStart"/>
      <w:r>
        <w:t>District</w:t>
      </w:r>
      <w:proofErr w:type="gramEnd"/>
      <w:r>
        <w:t xml:space="preserve"> pumped 1</w:t>
      </w:r>
      <w:r>
        <w:t>5,041,500,000</w:t>
      </w:r>
      <w:r>
        <w:t xml:space="preserve"> gallons for a total of 31 days in </w:t>
      </w:r>
      <w:r>
        <w:t>August</w:t>
      </w:r>
      <w:r>
        <w:t xml:space="preserve"> 2023. </w:t>
      </w:r>
    </w:p>
    <w:p w14:paraId="68F07F18" w14:textId="77777777" w:rsidR="00720F73" w:rsidRDefault="00720F73" w:rsidP="00073AA2"/>
    <w:p w14:paraId="60E72C4F" w14:textId="10181D77" w:rsidR="009156D1" w:rsidRDefault="0052526B" w:rsidP="00073AA2">
      <w:r>
        <w:tab/>
        <w:t xml:space="preserve">Upon motion by Mr. </w:t>
      </w:r>
      <w:r w:rsidR="00365E31">
        <w:t>Thibodeaux</w:t>
      </w:r>
      <w:r>
        <w:t xml:space="preserve"> and seconded by Mr. </w:t>
      </w:r>
      <w:r w:rsidR="00365E31">
        <w:t>Segura</w:t>
      </w:r>
      <w:r>
        <w:t xml:space="preserve">, no further business was brought forth, therefore, the meeting adjourned. </w:t>
      </w:r>
    </w:p>
    <w:sectPr w:rsidR="009156D1" w:rsidSect="002778A8">
      <w:pgSz w:w="12240" w:h="15840" w:code="1"/>
      <w:pgMar w:top="720" w:right="720" w:bottom="720" w:left="2160" w:header="1440" w:footer="720" w:gutter="0"/>
      <w:paperSrc w:first="257" w:other="257"/>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71"/>
    <w:rsid w:val="0000273A"/>
    <w:rsid w:val="00002A95"/>
    <w:rsid w:val="00011666"/>
    <w:rsid w:val="00011BAE"/>
    <w:rsid w:val="000153FF"/>
    <w:rsid w:val="00025A08"/>
    <w:rsid w:val="000307A5"/>
    <w:rsid w:val="00042C6C"/>
    <w:rsid w:val="00046596"/>
    <w:rsid w:val="00061B91"/>
    <w:rsid w:val="00066053"/>
    <w:rsid w:val="0006618F"/>
    <w:rsid w:val="00067BF9"/>
    <w:rsid w:val="0007282E"/>
    <w:rsid w:val="00073AA2"/>
    <w:rsid w:val="00080460"/>
    <w:rsid w:val="0008137C"/>
    <w:rsid w:val="00090ED2"/>
    <w:rsid w:val="000939D3"/>
    <w:rsid w:val="000A2013"/>
    <w:rsid w:val="000A4ADC"/>
    <w:rsid w:val="000B0688"/>
    <w:rsid w:val="000B1920"/>
    <w:rsid w:val="000B5A57"/>
    <w:rsid w:val="000C0670"/>
    <w:rsid w:val="000C61B5"/>
    <w:rsid w:val="000C6E66"/>
    <w:rsid w:val="000D2565"/>
    <w:rsid w:val="000D34E3"/>
    <w:rsid w:val="000D417B"/>
    <w:rsid w:val="000D636B"/>
    <w:rsid w:val="000E157C"/>
    <w:rsid w:val="000E43AB"/>
    <w:rsid w:val="000F18A8"/>
    <w:rsid w:val="000F476F"/>
    <w:rsid w:val="000F562D"/>
    <w:rsid w:val="00104217"/>
    <w:rsid w:val="00105303"/>
    <w:rsid w:val="00107444"/>
    <w:rsid w:val="0011087B"/>
    <w:rsid w:val="001137B8"/>
    <w:rsid w:val="00130316"/>
    <w:rsid w:val="00134DCB"/>
    <w:rsid w:val="00136D7B"/>
    <w:rsid w:val="0014325A"/>
    <w:rsid w:val="00143289"/>
    <w:rsid w:val="00147A89"/>
    <w:rsid w:val="0018389B"/>
    <w:rsid w:val="001967CF"/>
    <w:rsid w:val="00197720"/>
    <w:rsid w:val="001C0A7F"/>
    <w:rsid w:val="001C2788"/>
    <w:rsid w:val="001C5310"/>
    <w:rsid w:val="001C54DC"/>
    <w:rsid w:val="001C5ED2"/>
    <w:rsid w:val="001F0984"/>
    <w:rsid w:val="001F0F26"/>
    <w:rsid w:val="001F1004"/>
    <w:rsid w:val="001F57DD"/>
    <w:rsid w:val="00203B5A"/>
    <w:rsid w:val="00205FCF"/>
    <w:rsid w:val="0020625B"/>
    <w:rsid w:val="00213A65"/>
    <w:rsid w:val="0021450A"/>
    <w:rsid w:val="00222A78"/>
    <w:rsid w:val="00223E2E"/>
    <w:rsid w:val="00235AF0"/>
    <w:rsid w:val="00237F11"/>
    <w:rsid w:val="002435D0"/>
    <w:rsid w:val="00244BA1"/>
    <w:rsid w:val="002643CF"/>
    <w:rsid w:val="00265A6E"/>
    <w:rsid w:val="002661C0"/>
    <w:rsid w:val="00270ACD"/>
    <w:rsid w:val="00274C9C"/>
    <w:rsid w:val="00277340"/>
    <w:rsid w:val="002778A8"/>
    <w:rsid w:val="00281077"/>
    <w:rsid w:val="002A29F2"/>
    <w:rsid w:val="002A51E4"/>
    <w:rsid w:val="002A65D4"/>
    <w:rsid w:val="002B450D"/>
    <w:rsid w:val="002C1ADC"/>
    <w:rsid w:val="002D15B4"/>
    <w:rsid w:val="002E45A0"/>
    <w:rsid w:val="002E7874"/>
    <w:rsid w:val="002F2951"/>
    <w:rsid w:val="00323307"/>
    <w:rsid w:val="00331914"/>
    <w:rsid w:val="00333876"/>
    <w:rsid w:val="0033530E"/>
    <w:rsid w:val="00352472"/>
    <w:rsid w:val="00352896"/>
    <w:rsid w:val="00352C91"/>
    <w:rsid w:val="0035474D"/>
    <w:rsid w:val="0036075B"/>
    <w:rsid w:val="003638A2"/>
    <w:rsid w:val="00365E31"/>
    <w:rsid w:val="00371AC1"/>
    <w:rsid w:val="00377229"/>
    <w:rsid w:val="0039302B"/>
    <w:rsid w:val="0039380C"/>
    <w:rsid w:val="00394914"/>
    <w:rsid w:val="003A348D"/>
    <w:rsid w:val="003B5680"/>
    <w:rsid w:val="003D534D"/>
    <w:rsid w:val="003D5B92"/>
    <w:rsid w:val="003D694E"/>
    <w:rsid w:val="0040046D"/>
    <w:rsid w:val="00404D20"/>
    <w:rsid w:val="00406500"/>
    <w:rsid w:val="00416F6E"/>
    <w:rsid w:val="004179E7"/>
    <w:rsid w:val="0042303D"/>
    <w:rsid w:val="00446A83"/>
    <w:rsid w:val="0045040C"/>
    <w:rsid w:val="004539E0"/>
    <w:rsid w:val="004600CA"/>
    <w:rsid w:val="00475E11"/>
    <w:rsid w:val="00476B87"/>
    <w:rsid w:val="00491BD6"/>
    <w:rsid w:val="004970AD"/>
    <w:rsid w:val="00497122"/>
    <w:rsid w:val="004A6E4D"/>
    <w:rsid w:val="004C601E"/>
    <w:rsid w:val="004D0066"/>
    <w:rsid w:val="004D6255"/>
    <w:rsid w:val="004E33E2"/>
    <w:rsid w:val="004F3839"/>
    <w:rsid w:val="005003BD"/>
    <w:rsid w:val="0050096D"/>
    <w:rsid w:val="005079F7"/>
    <w:rsid w:val="005149F9"/>
    <w:rsid w:val="00515388"/>
    <w:rsid w:val="0052168E"/>
    <w:rsid w:val="0052526B"/>
    <w:rsid w:val="0052683B"/>
    <w:rsid w:val="00534F63"/>
    <w:rsid w:val="00536170"/>
    <w:rsid w:val="00537526"/>
    <w:rsid w:val="00550563"/>
    <w:rsid w:val="005525A0"/>
    <w:rsid w:val="00553EA1"/>
    <w:rsid w:val="00563125"/>
    <w:rsid w:val="0056705F"/>
    <w:rsid w:val="00567B58"/>
    <w:rsid w:val="005768C8"/>
    <w:rsid w:val="00590A33"/>
    <w:rsid w:val="005918C4"/>
    <w:rsid w:val="005941B8"/>
    <w:rsid w:val="005A2014"/>
    <w:rsid w:val="005B118A"/>
    <w:rsid w:val="005B3848"/>
    <w:rsid w:val="005B3DB8"/>
    <w:rsid w:val="005D3BDB"/>
    <w:rsid w:val="005F48BF"/>
    <w:rsid w:val="005F61A0"/>
    <w:rsid w:val="00600438"/>
    <w:rsid w:val="006031D2"/>
    <w:rsid w:val="00607611"/>
    <w:rsid w:val="0061247C"/>
    <w:rsid w:val="006136FF"/>
    <w:rsid w:val="00614CA2"/>
    <w:rsid w:val="006264F8"/>
    <w:rsid w:val="006359FC"/>
    <w:rsid w:val="00635A3C"/>
    <w:rsid w:val="0063748F"/>
    <w:rsid w:val="00646D64"/>
    <w:rsid w:val="006649D8"/>
    <w:rsid w:val="006657D8"/>
    <w:rsid w:val="00675619"/>
    <w:rsid w:val="0068744A"/>
    <w:rsid w:val="00690770"/>
    <w:rsid w:val="00690E29"/>
    <w:rsid w:val="006923BC"/>
    <w:rsid w:val="006B6CDB"/>
    <w:rsid w:val="006C0FE1"/>
    <w:rsid w:val="006C130E"/>
    <w:rsid w:val="006C3A5B"/>
    <w:rsid w:val="006C71DB"/>
    <w:rsid w:val="006D126D"/>
    <w:rsid w:val="006D45E8"/>
    <w:rsid w:val="006E3655"/>
    <w:rsid w:val="006E6371"/>
    <w:rsid w:val="006F030F"/>
    <w:rsid w:val="006F2465"/>
    <w:rsid w:val="0070180A"/>
    <w:rsid w:val="00720F73"/>
    <w:rsid w:val="00737B1A"/>
    <w:rsid w:val="00747E89"/>
    <w:rsid w:val="00754ED2"/>
    <w:rsid w:val="007630A8"/>
    <w:rsid w:val="007639B9"/>
    <w:rsid w:val="00770AFB"/>
    <w:rsid w:val="00771BE7"/>
    <w:rsid w:val="00772CB7"/>
    <w:rsid w:val="007832B4"/>
    <w:rsid w:val="007A5303"/>
    <w:rsid w:val="007A657F"/>
    <w:rsid w:val="007C1271"/>
    <w:rsid w:val="007C2CE2"/>
    <w:rsid w:val="007F062A"/>
    <w:rsid w:val="007F402D"/>
    <w:rsid w:val="00810183"/>
    <w:rsid w:val="008115EB"/>
    <w:rsid w:val="008117F4"/>
    <w:rsid w:val="00820908"/>
    <w:rsid w:val="00836F43"/>
    <w:rsid w:val="00846FDF"/>
    <w:rsid w:val="00856DFC"/>
    <w:rsid w:val="00864796"/>
    <w:rsid w:val="00872175"/>
    <w:rsid w:val="00881562"/>
    <w:rsid w:val="008842A6"/>
    <w:rsid w:val="00894533"/>
    <w:rsid w:val="008A4FA6"/>
    <w:rsid w:val="008B3441"/>
    <w:rsid w:val="008C3BA7"/>
    <w:rsid w:val="008C6715"/>
    <w:rsid w:val="008D3B52"/>
    <w:rsid w:val="008E45CE"/>
    <w:rsid w:val="008F157D"/>
    <w:rsid w:val="008F7661"/>
    <w:rsid w:val="0090462D"/>
    <w:rsid w:val="00904A8E"/>
    <w:rsid w:val="0090599A"/>
    <w:rsid w:val="00906E11"/>
    <w:rsid w:val="009156D1"/>
    <w:rsid w:val="00926F80"/>
    <w:rsid w:val="009308AD"/>
    <w:rsid w:val="009630E3"/>
    <w:rsid w:val="009703BE"/>
    <w:rsid w:val="00973EDA"/>
    <w:rsid w:val="00974510"/>
    <w:rsid w:val="009857EB"/>
    <w:rsid w:val="00985D92"/>
    <w:rsid w:val="00985E11"/>
    <w:rsid w:val="00991683"/>
    <w:rsid w:val="009A1099"/>
    <w:rsid w:val="009A2F40"/>
    <w:rsid w:val="009A3B3A"/>
    <w:rsid w:val="009A3EC3"/>
    <w:rsid w:val="009B1470"/>
    <w:rsid w:val="009B7B71"/>
    <w:rsid w:val="009C4884"/>
    <w:rsid w:val="009C4CAE"/>
    <w:rsid w:val="009C4D86"/>
    <w:rsid w:val="009D5B2D"/>
    <w:rsid w:val="009E71B0"/>
    <w:rsid w:val="009F40E5"/>
    <w:rsid w:val="009F75D5"/>
    <w:rsid w:val="00A14EAB"/>
    <w:rsid w:val="00A24F3A"/>
    <w:rsid w:val="00A368C6"/>
    <w:rsid w:val="00A43A4C"/>
    <w:rsid w:val="00A62C81"/>
    <w:rsid w:val="00A707F3"/>
    <w:rsid w:val="00A750C3"/>
    <w:rsid w:val="00A8014C"/>
    <w:rsid w:val="00A8326F"/>
    <w:rsid w:val="00A85CEB"/>
    <w:rsid w:val="00A95E7E"/>
    <w:rsid w:val="00A97457"/>
    <w:rsid w:val="00AA2746"/>
    <w:rsid w:val="00AB3897"/>
    <w:rsid w:val="00AD109F"/>
    <w:rsid w:val="00AE00D5"/>
    <w:rsid w:val="00AE16B8"/>
    <w:rsid w:val="00AE4A7B"/>
    <w:rsid w:val="00AF1170"/>
    <w:rsid w:val="00AF2127"/>
    <w:rsid w:val="00B01874"/>
    <w:rsid w:val="00B06487"/>
    <w:rsid w:val="00B47968"/>
    <w:rsid w:val="00B5070A"/>
    <w:rsid w:val="00B604CC"/>
    <w:rsid w:val="00B82096"/>
    <w:rsid w:val="00B8712E"/>
    <w:rsid w:val="00BB6F97"/>
    <w:rsid w:val="00BE226D"/>
    <w:rsid w:val="00BE568A"/>
    <w:rsid w:val="00BE6C9C"/>
    <w:rsid w:val="00BF1E63"/>
    <w:rsid w:val="00C04107"/>
    <w:rsid w:val="00C149F5"/>
    <w:rsid w:val="00C21038"/>
    <w:rsid w:val="00C215B0"/>
    <w:rsid w:val="00C3116E"/>
    <w:rsid w:val="00C37AC1"/>
    <w:rsid w:val="00C4226E"/>
    <w:rsid w:val="00C464E1"/>
    <w:rsid w:val="00C53012"/>
    <w:rsid w:val="00C63D1A"/>
    <w:rsid w:val="00C64D9D"/>
    <w:rsid w:val="00C65660"/>
    <w:rsid w:val="00C70E3E"/>
    <w:rsid w:val="00C75DC4"/>
    <w:rsid w:val="00C76540"/>
    <w:rsid w:val="00C7682C"/>
    <w:rsid w:val="00CA47A9"/>
    <w:rsid w:val="00CA6890"/>
    <w:rsid w:val="00CB330E"/>
    <w:rsid w:val="00CD3C2B"/>
    <w:rsid w:val="00CD6918"/>
    <w:rsid w:val="00CE0D07"/>
    <w:rsid w:val="00CE6921"/>
    <w:rsid w:val="00CF2B0C"/>
    <w:rsid w:val="00D10A32"/>
    <w:rsid w:val="00D32133"/>
    <w:rsid w:val="00D34515"/>
    <w:rsid w:val="00D412CC"/>
    <w:rsid w:val="00D4405C"/>
    <w:rsid w:val="00D5121F"/>
    <w:rsid w:val="00D515DB"/>
    <w:rsid w:val="00D521BC"/>
    <w:rsid w:val="00D607AD"/>
    <w:rsid w:val="00D6464E"/>
    <w:rsid w:val="00D67FAE"/>
    <w:rsid w:val="00D73617"/>
    <w:rsid w:val="00D74C77"/>
    <w:rsid w:val="00D7655F"/>
    <w:rsid w:val="00D84C27"/>
    <w:rsid w:val="00D86165"/>
    <w:rsid w:val="00D96EA8"/>
    <w:rsid w:val="00DA38C3"/>
    <w:rsid w:val="00DA41CA"/>
    <w:rsid w:val="00DD075D"/>
    <w:rsid w:val="00DD0834"/>
    <w:rsid w:val="00DE7212"/>
    <w:rsid w:val="00E0252A"/>
    <w:rsid w:val="00E03270"/>
    <w:rsid w:val="00E102AA"/>
    <w:rsid w:val="00E16517"/>
    <w:rsid w:val="00E30C01"/>
    <w:rsid w:val="00E356CB"/>
    <w:rsid w:val="00E439F6"/>
    <w:rsid w:val="00E47A3F"/>
    <w:rsid w:val="00E55A1E"/>
    <w:rsid w:val="00E5621D"/>
    <w:rsid w:val="00E56EBE"/>
    <w:rsid w:val="00E61FBE"/>
    <w:rsid w:val="00E63A30"/>
    <w:rsid w:val="00E814C2"/>
    <w:rsid w:val="00EA4BDD"/>
    <w:rsid w:val="00EB3FA8"/>
    <w:rsid w:val="00EB620B"/>
    <w:rsid w:val="00EC176E"/>
    <w:rsid w:val="00EC51CA"/>
    <w:rsid w:val="00EC5523"/>
    <w:rsid w:val="00ED4467"/>
    <w:rsid w:val="00ED4F00"/>
    <w:rsid w:val="00ED7377"/>
    <w:rsid w:val="00ED7E87"/>
    <w:rsid w:val="00EE114E"/>
    <w:rsid w:val="00EF61DE"/>
    <w:rsid w:val="00F00679"/>
    <w:rsid w:val="00F01AEC"/>
    <w:rsid w:val="00F11EA3"/>
    <w:rsid w:val="00F12C52"/>
    <w:rsid w:val="00F15379"/>
    <w:rsid w:val="00F2455D"/>
    <w:rsid w:val="00F37A3E"/>
    <w:rsid w:val="00F50AA2"/>
    <w:rsid w:val="00F51161"/>
    <w:rsid w:val="00F52999"/>
    <w:rsid w:val="00F74000"/>
    <w:rsid w:val="00F86C64"/>
    <w:rsid w:val="00F93607"/>
    <w:rsid w:val="00F93EA7"/>
    <w:rsid w:val="00F94BD5"/>
    <w:rsid w:val="00FA0B4D"/>
    <w:rsid w:val="00FA209C"/>
    <w:rsid w:val="00FC68F6"/>
    <w:rsid w:val="00FC6967"/>
    <w:rsid w:val="00FC76C8"/>
    <w:rsid w:val="00FC76D7"/>
    <w:rsid w:val="00FC7F5E"/>
    <w:rsid w:val="00FD5EC2"/>
    <w:rsid w:val="00FE0C87"/>
    <w:rsid w:val="00FF1B3F"/>
    <w:rsid w:val="00FF4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9842A"/>
  <w15:chartTrackingRefBased/>
  <w15:docId w15:val="{922D4692-F72C-45A4-99DB-80BD26EE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7B71"/>
    <w:pPr>
      <w:spacing w:after="0" w:line="240" w:lineRule="auto"/>
    </w:pPr>
  </w:style>
  <w:style w:type="character" w:styleId="SubtleReference">
    <w:name w:val="Subtle Reference"/>
    <w:basedOn w:val="DefaultParagraphFont"/>
    <w:uiPriority w:val="31"/>
    <w:qFormat/>
    <w:rsid w:val="00476B8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3</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Wendy</cp:lastModifiedBy>
  <cp:revision>4</cp:revision>
  <cp:lastPrinted>2023-10-10T16:27:00Z</cp:lastPrinted>
  <dcterms:created xsi:type="dcterms:W3CDTF">2023-10-10T15:09:00Z</dcterms:created>
  <dcterms:modified xsi:type="dcterms:W3CDTF">2023-10-10T20:35:00Z</dcterms:modified>
</cp:coreProperties>
</file>